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C22" w:rsidP="00AC0C2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C0C22" w:rsidP="00AC0C2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5-482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C0C22" w:rsidP="00AC0C2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86MS0046-01-2026-002482-36</w:t>
      </w:r>
    </w:p>
    <w:p w:rsidR="00AC0C22" w:rsidP="00AC0C22">
      <w:pPr>
        <w:pStyle w:val="NoSpacing"/>
        <w:jc w:val="right"/>
        <w:rPr>
          <w:sz w:val="24"/>
          <w:szCs w:val="24"/>
        </w:rPr>
      </w:pPr>
    </w:p>
    <w:p w:rsidR="00AC0C22" w:rsidP="00AC0C2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C0C22" w:rsidP="00AC0C2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C0C22" w:rsidP="00AC0C22">
      <w:pPr>
        <w:pStyle w:val="NoSpacing"/>
        <w:jc w:val="both"/>
        <w:rPr>
          <w:sz w:val="24"/>
          <w:szCs w:val="24"/>
        </w:rPr>
      </w:pPr>
    </w:p>
    <w:p w:rsidR="00AC0C22" w:rsidP="00AC0C2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Рамазанова Артура Имамовича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по адресу: *</w:t>
      </w:r>
      <w:r>
        <w:rPr>
          <w:sz w:val="24"/>
          <w:szCs w:val="24"/>
        </w:rPr>
        <w:t>, проживающего по адресу: *</w:t>
      </w:r>
      <w:r>
        <w:rPr>
          <w:color w:val="FF0000"/>
          <w:sz w:val="24"/>
          <w:szCs w:val="24"/>
        </w:rPr>
        <w:t>, паспорт *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</w:p>
    <w:p w:rsidR="00AC0C22" w:rsidP="002103A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188100862400017974</w:t>
      </w:r>
      <w:r>
        <w:rPr>
          <w:color w:val="FF0000"/>
          <w:sz w:val="24"/>
          <w:szCs w:val="24"/>
        </w:rPr>
        <w:t xml:space="preserve">82 от 12.11.2025 </w:t>
      </w:r>
      <w:r>
        <w:rPr>
          <w:sz w:val="24"/>
          <w:szCs w:val="24"/>
        </w:rPr>
        <w:t xml:space="preserve">по ч.2 </w:t>
      </w:r>
      <w:r>
        <w:rPr>
          <w:color w:val="FF0000"/>
          <w:sz w:val="24"/>
          <w:szCs w:val="24"/>
        </w:rPr>
        <w:t xml:space="preserve">ст. 12.3 </w:t>
      </w:r>
      <w:r>
        <w:rPr>
          <w:sz w:val="24"/>
          <w:szCs w:val="24"/>
        </w:rPr>
        <w:t>Кодекса РФ об АП, вступившим в законную силу 09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, Рамазанов А.И. привлечен к административной ответственности в виде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</w:t>
      </w:r>
      <w:r>
        <w:rPr>
          <w:sz w:val="24"/>
          <w:szCs w:val="24"/>
        </w:rPr>
        <w:t xml:space="preserve">ти уплатить штраф в соответствии с ним, Рамазанов А.И., тем не менее, в нарушение требований ст. 32.2 Кодекса РФ об АП в течение 60 дней указанную обязанность не исполнил.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Рамазанов А.И. на рассмотрение материалов дела не явился, о месте и времени рассмот</w:t>
      </w:r>
      <w:r>
        <w:rPr>
          <w:sz w:val="24"/>
          <w:szCs w:val="24"/>
        </w:rPr>
        <w:t xml:space="preserve">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Рамазанова А.И., мировому судье не поступало.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</w:t>
      </w:r>
      <w:r>
        <w:rPr>
          <w:sz w:val="24"/>
          <w:szCs w:val="24"/>
        </w:rPr>
        <w:t>ым рассмотреть дело в отсутствие Рамазанова А.И., не просившего об отложении рассмотрения дела.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687147 от 10.04.2026</w:t>
      </w:r>
      <w:r>
        <w:rPr>
          <w:sz w:val="24"/>
          <w:szCs w:val="24"/>
        </w:rPr>
        <w:t>, согласно ко</w:t>
      </w:r>
      <w:r>
        <w:rPr>
          <w:sz w:val="24"/>
          <w:szCs w:val="24"/>
        </w:rPr>
        <w:t xml:space="preserve">торому Рамазанову А.И.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</w:t>
      </w:r>
      <w:r>
        <w:rPr>
          <w:sz w:val="24"/>
          <w:szCs w:val="24"/>
        </w:rPr>
        <w:t xml:space="preserve">административном правонарушении </w:t>
      </w:r>
      <w:r>
        <w:rPr>
          <w:color w:val="FF0000"/>
          <w:sz w:val="24"/>
          <w:szCs w:val="24"/>
        </w:rPr>
        <w:t>№ 18810086240001797482 от 12.11.2025</w:t>
      </w:r>
      <w:r>
        <w:rPr>
          <w:sz w:val="24"/>
          <w:szCs w:val="24"/>
        </w:rPr>
        <w:t xml:space="preserve">, согласно которой Рамазанов А.И. признан виновным в совершении административного правонарушения, предусмотренного ч.2 </w:t>
      </w:r>
      <w:r>
        <w:rPr>
          <w:color w:val="FF0000"/>
          <w:sz w:val="24"/>
          <w:szCs w:val="24"/>
        </w:rPr>
        <w:t xml:space="preserve">ст. 12.3 </w:t>
      </w:r>
      <w:r>
        <w:rPr>
          <w:sz w:val="24"/>
          <w:szCs w:val="24"/>
        </w:rPr>
        <w:t>Кодекса РФ об АП, и ему назначено наказание в виде администр</w:t>
      </w:r>
      <w:r>
        <w:rPr>
          <w:sz w:val="24"/>
          <w:szCs w:val="24"/>
        </w:rPr>
        <w:t>ативного штрафа в размере 5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</w:t>
      </w:r>
      <w:r>
        <w:rPr>
          <w:bCs/>
          <w:sz w:val="24"/>
          <w:szCs w:val="24"/>
        </w:rPr>
        <w:t xml:space="preserve">рапорт сотрудника полиции </w:t>
      </w:r>
      <w:r>
        <w:rPr>
          <w:sz w:val="24"/>
          <w:szCs w:val="24"/>
        </w:rPr>
        <w:t>об обстояте</w:t>
      </w:r>
      <w:r>
        <w:rPr>
          <w:sz w:val="24"/>
          <w:szCs w:val="24"/>
        </w:rPr>
        <w:t>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Рамазанова А.И.</w:t>
      </w:r>
      <w:r>
        <w:rPr>
          <w:sz w:val="24"/>
          <w:szCs w:val="24"/>
        </w:rPr>
        <w:t>; копия паспорта на имя Рамазанова А.И.; сведения об административных правонарушениях; сведения базы ФБД Адмпрактика согласно которым, штраф не оплачен при</w:t>
      </w:r>
      <w:r>
        <w:rPr>
          <w:sz w:val="24"/>
          <w:szCs w:val="24"/>
        </w:rPr>
        <w:t xml:space="preserve">ходит к следующему, что вина Рамазанова А.И.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</w:t>
      </w:r>
      <w:r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>
        <w:rPr>
          <w:sz w:val="24"/>
          <w:szCs w:val="24"/>
        </w:rPr>
        <w:t>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>
        <w:rPr>
          <w:sz w:val="24"/>
          <w:szCs w:val="24"/>
        </w:rPr>
        <w:t xml:space="preserve">ении № </w:t>
      </w:r>
      <w:r>
        <w:rPr>
          <w:color w:val="FF0000"/>
          <w:sz w:val="24"/>
          <w:szCs w:val="24"/>
        </w:rPr>
        <w:t>18810086240001797482 от 12.11.2025</w:t>
      </w:r>
      <w:r>
        <w:rPr>
          <w:sz w:val="24"/>
          <w:szCs w:val="24"/>
        </w:rPr>
        <w:t xml:space="preserve">, вступило в законную силу </w:t>
      </w:r>
      <w:r>
        <w:rPr>
          <w:sz w:val="24"/>
          <w:szCs w:val="24"/>
        </w:rPr>
        <w:t>09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, следовательно, Рамазанов А.И. обязан был уплатить административный штраф не позднее 06</w:t>
      </w:r>
      <w:r>
        <w:rPr>
          <w:color w:val="FF0000"/>
          <w:sz w:val="24"/>
          <w:szCs w:val="24"/>
        </w:rPr>
        <w:t>.02.2026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50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>рублей в течение 60</w:t>
      </w:r>
      <w:r>
        <w:rPr>
          <w:sz w:val="24"/>
          <w:szCs w:val="24"/>
        </w:rPr>
        <w:t xml:space="preserve"> дней со дня вступления постановления о назначении административного штрафа в законную силу в деле отсутствуют.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</w:t>
      </w:r>
      <w:r>
        <w:rPr>
          <w:sz w:val="24"/>
          <w:szCs w:val="24"/>
        </w:rPr>
        <w:t xml:space="preserve">щих невозможность использования в качестве доказательств, представленные документы не содержат.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Рамазанов А.И. совершил административное правонарушение, предусмотренное ч. 1 ст. 20.25 Кодекса РФ об АП.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</w:t>
      </w:r>
      <w:r>
        <w:rPr>
          <w:sz w:val="24"/>
          <w:szCs w:val="24"/>
        </w:rPr>
        <w:t xml:space="preserve">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</w:t>
      </w:r>
      <w:r>
        <w:rPr>
          <w:sz w:val="24"/>
          <w:szCs w:val="24"/>
        </w:rPr>
        <w:t>азание в виде административного штрафа в двукратном размере суммы неуплаченного административного штрафа.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</w:p>
    <w:p w:rsidR="00AC0C22" w:rsidP="002103A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Рамазанова Артура Имамовича, </w:t>
      </w:r>
      <w:r>
        <w:rPr>
          <w:sz w:val="24"/>
          <w:szCs w:val="24"/>
        </w:rPr>
        <w:t xml:space="preserve">признать виновным в совершении </w:t>
      </w:r>
      <w:r>
        <w:rPr>
          <w:sz w:val="24"/>
          <w:szCs w:val="24"/>
        </w:rPr>
        <w:t>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1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(одной тысячи) рублей. </w:t>
      </w:r>
    </w:p>
    <w:p w:rsidR="00AC0C22" w:rsidRPr="00161495" w:rsidP="00AC0C22">
      <w:pPr>
        <w:pStyle w:val="NoSpacing"/>
        <w:ind w:firstLine="567"/>
        <w:jc w:val="both"/>
        <w:rPr>
          <w:sz w:val="24"/>
          <w:szCs w:val="24"/>
        </w:rPr>
      </w:pPr>
      <w:r w:rsidRPr="00161495">
        <w:rPr>
          <w:color w:val="000000"/>
          <w:sz w:val="24"/>
          <w:szCs w:val="24"/>
        </w:rPr>
        <w:t>Штраф подлежит уплате в УФК по Ханты - Мансийскому автоном</w:t>
      </w:r>
      <w:r w:rsidRPr="00161495">
        <w:rPr>
          <w:color w:val="000000"/>
          <w:sz w:val="24"/>
          <w:szCs w:val="24"/>
        </w:rPr>
        <w:t>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161495">
        <w:t xml:space="preserve"> </w:t>
      </w:r>
      <w:r w:rsidRPr="00161495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161495">
        <w:rPr>
          <w:color w:val="FF0000"/>
          <w:sz w:val="24"/>
          <w:szCs w:val="24"/>
        </w:rPr>
        <w:t xml:space="preserve">ОКЦ № </w:t>
      </w:r>
      <w:r w:rsidRPr="00161495">
        <w:rPr>
          <w:color w:val="FF0000"/>
          <w:sz w:val="24"/>
          <w:szCs w:val="24"/>
        </w:rPr>
        <w:t>8 УГУ Банка России</w:t>
      </w:r>
      <w:r w:rsidRPr="00161495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61495">
        <w:rPr>
          <w:sz w:val="24"/>
          <w:szCs w:val="24"/>
        </w:rPr>
        <w:t xml:space="preserve">, УИИ </w:t>
      </w:r>
      <w:r w:rsidRPr="00161495" w:rsidR="00161495">
        <w:rPr>
          <w:color w:val="FF0000"/>
          <w:sz w:val="24"/>
          <w:szCs w:val="24"/>
        </w:rPr>
        <w:t>0412365400465004822620185</w:t>
      </w:r>
      <w:r w:rsidRPr="00161495">
        <w:rPr>
          <w:sz w:val="24"/>
          <w:szCs w:val="24"/>
        </w:rPr>
        <w:t xml:space="preserve">.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</w:t>
      </w:r>
      <w:r>
        <w:rPr>
          <w:sz w:val="24"/>
          <w:szCs w:val="24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>
        <w:rPr>
          <w:sz w:val="24"/>
          <w:szCs w:val="24"/>
        </w:rPr>
        <w:t>, предусмотренных ст. 31.5 Кодекса РФ об АП.</w:t>
      </w:r>
    </w:p>
    <w:p w:rsidR="00AC0C22" w:rsidP="00AC0C22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</w:t>
      </w:r>
      <w:r>
        <w:rPr>
          <w:color w:val="FF0000"/>
          <w:sz w:val="24"/>
          <w:szCs w:val="24"/>
        </w:rPr>
        <w:t>адресу: г. Нижневартовск, ул. Нефтяников, д. 6, каб. 128.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C0C22" w:rsidP="00AC0C22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Нижневартовский го</w:t>
      </w:r>
      <w:r>
        <w:rPr>
          <w:sz w:val="24"/>
          <w:szCs w:val="24"/>
        </w:rPr>
        <w:t xml:space="preserve">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AC0C22" w:rsidP="00AC0C22">
      <w:pPr>
        <w:pStyle w:val="NoSpacing"/>
        <w:ind w:firstLine="567"/>
        <w:jc w:val="both"/>
        <w:rPr>
          <w:sz w:val="24"/>
          <w:szCs w:val="24"/>
        </w:rPr>
      </w:pPr>
    </w:p>
    <w:p w:rsidR="00AC0C22" w:rsidP="00AC0C22">
      <w:r>
        <w:t>*</w:t>
      </w:r>
    </w:p>
    <w:p w:rsidR="00AC0C22" w:rsidP="00AC0C22"/>
    <w:p w:rsidR="006B7E41"/>
    <w:sectPr w:rsidSect="002103A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7F"/>
    <w:rsid w:val="00161495"/>
    <w:rsid w:val="002103AC"/>
    <w:rsid w:val="002E225A"/>
    <w:rsid w:val="006B7E41"/>
    <w:rsid w:val="009E527F"/>
    <w:rsid w:val="00AC0C22"/>
    <w:rsid w:val="00CA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FEC6EA-C8D5-435B-92CF-A917720A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10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0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